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25A0" w14:textId="067738DE" w:rsidR="008840DE" w:rsidRPr="00F96DED" w:rsidRDefault="008840DE" w:rsidP="00461B46">
      <w:pPr>
        <w:rPr>
          <w:rFonts w:ascii="Arial" w:hAnsi="Arial" w:cs="Arial"/>
          <w:b/>
          <w:bCs/>
          <w:sz w:val="28"/>
          <w:szCs w:val="28"/>
        </w:rPr>
      </w:pPr>
      <w:r w:rsidRPr="00F96DED">
        <w:rPr>
          <w:rFonts w:ascii="Arial" w:hAnsi="Arial" w:cs="Arial"/>
          <w:b/>
          <w:bCs/>
          <w:sz w:val="28"/>
          <w:szCs w:val="28"/>
        </w:rPr>
        <w:t xml:space="preserve">Laste </w:t>
      </w:r>
      <w:r w:rsidR="00516952">
        <w:rPr>
          <w:rFonts w:ascii="Arial" w:hAnsi="Arial" w:cs="Arial"/>
          <w:b/>
          <w:bCs/>
          <w:sz w:val="28"/>
          <w:szCs w:val="28"/>
        </w:rPr>
        <w:t xml:space="preserve">digipädevuse raamatu ja õppematerjalide </w:t>
      </w:r>
      <w:r w:rsidRPr="00F96DED">
        <w:rPr>
          <w:rFonts w:ascii="Arial" w:hAnsi="Arial" w:cs="Arial"/>
          <w:b/>
          <w:bCs/>
          <w:sz w:val="28"/>
          <w:szCs w:val="28"/>
        </w:rPr>
        <w:t>kommunikatsiooni</w:t>
      </w:r>
      <w:r w:rsidR="009C6380">
        <w:rPr>
          <w:rFonts w:ascii="Arial" w:hAnsi="Arial" w:cs="Arial"/>
          <w:b/>
          <w:bCs/>
          <w:sz w:val="28"/>
          <w:szCs w:val="28"/>
        </w:rPr>
        <w:t xml:space="preserve">tegevuste toetamise </w:t>
      </w:r>
      <w:r w:rsidR="00516952">
        <w:rPr>
          <w:rFonts w:ascii="Arial" w:hAnsi="Arial" w:cs="Arial"/>
          <w:b/>
          <w:bCs/>
          <w:sz w:val="28"/>
          <w:szCs w:val="28"/>
        </w:rPr>
        <w:t>väikeost</w:t>
      </w:r>
    </w:p>
    <w:p w14:paraId="27A8D192" w14:textId="697ACDDC" w:rsidR="00461B46" w:rsidRPr="004D4981" w:rsidRDefault="00461B46" w:rsidP="00461B46">
      <w:pPr>
        <w:pStyle w:val="NormalWeb"/>
        <w:numPr>
          <w:ilvl w:val="0"/>
          <w:numId w:val="7"/>
        </w:numPr>
        <w:rPr>
          <w:rFonts w:ascii="Arial" w:hAnsi="Arial" w:cs="Arial"/>
          <w:b/>
          <w:bCs/>
          <w:sz w:val="20"/>
          <w:szCs w:val="20"/>
        </w:rPr>
      </w:pPr>
      <w:r w:rsidRPr="004D4981">
        <w:rPr>
          <w:rFonts w:ascii="Arial" w:hAnsi="Arial" w:cs="Arial"/>
          <w:b/>
          <w:bCs/>
          <w:sz w:val="20"/>
          <w:szCs w:val="20"/>
        </w:rPr>
        <w:t>Projekti sisu</w:t>
      </w:r>
    </w:p>
    <w:p w14:paraId="14261E19" w14:textId="77777777" w:rsidR="009C6380" w:rsidRDefault="00461B46" w:rsidP="00461B46">
      <w:pPr>
        <w:pStyle w:val="NormalWeb"/>
        <w:rPr>
          <w:rFonts w:ascii="Arial" w:hAnsi="Arial" w:cs="Arial"/>
          <w:sz w:val="20"/>
          <w:szCs w:val="20"/>
        </w:rPr>
      </w:pPr>
      <w:proofErr w:type="spellStart"/>
      <w:r w:rsidRPr="004D4981">
        <w:rPr>
          <w:rFonts w:ascii="Arial" w:hAnsi="Arial" w:cs="Arial"/>
          <w:sz w:val="20"/>
          <w:szCs w:val="20"/>
        </w:rPr>
        <w:t>Kantar</w:t>
      </w:r>
      <w:proofErr w:type="spellEnd"/>
      <w:r w:rsidRPr="004D4981">
        <w:rPr>
          <w:rFonts w:ascii="Arial" w:hAnsi="Arial" w:cs="Arial"/>
          <w:sz w:val="20"/>
          <w:szCs w:val="20"/>
        </w:rPr>
        <w:t xml:space="preserve"> Emor viis PPA tellimusel läbi mahuka </w:t>
      </w:r>
      <w:hyperlink r:id="rId5" w:history="1">
        <w:r w:rsidRPr="004D4981">
          <w:rPr>
            <w:rStyle w:val="Hyperlink"/>
            <w:rFonts w:ascii="Arial" w:hAnsi="Arial" w:cs="Arial"/>
            <w:sz w:val="20"/>
            <w:szCs w:val="20"/>
          </w:rPr>
          <w:t>uuringu</w:t>
        </w:r>
      </w:hyperlink>
      <w:r w:rsidRPr="004D4981">
        <w:rPr>
          <w:rFonts w:ascii="Arial" w:hAnsi="Arial" w:cs="Arial"/>
          <w:sz w:val="20"/>
          <w:szCs w:val="20"/>
        </w:rPr>
        <w:t>, mis andis olulise sisendi ennetusmeetmete väljatöötamiseks.</w:t>
      </w:r>
      <w:r w:rsidRPr="004D4981">
        <w:rPr>
          <w:rFonts w:ascii="Arial" w:hAnsi="Arial" w:cs="Arial"/>
          <w:b/>
          <w:bCs/>
          <w:sz w:val="20"/>
          <w:szCs w:val="20"/>
        </w:rPr>
        <w:t xml:space="preserve"> </w:t>
      </w:r>
      <w:r w:rsidRPr="004D4981">
        <w:rPr>
          <w:rFonts w:ascii="Arial" w:hAnsi="Arial" w:cs="Arial"/>
          <w:sz w:val="20"/>
          <w:szCs w:val="20"/>
        </w:rPr>
        <w:t xml:space="preserve">Projektis luuakse </w:t>
      </w:r>
      <w:hyperlink r:id="rId6" w:history="1">
        <w:r w:rsidRPr="00516952">
          <w:rPr>
            <w:rStyle w:val="Hyperlink"/>
            <w:rFonts w:ascii="Arial" w:hAnsi="Arial" w:cs="Arial"/>
            <w:b/>
            <w:bCs/>
            <w:sz w:val="20"/>
            <w:szCs w:val="20"/>
          </w:rPr>
          <w:t>“Suure digiseikluse” õppekomplekt</w:t>
        </w:r>
      </w:hyperlink>
      <w:r w:rsidRPr="004D4981">
        <w:rPr>
          <w:rFonts w:ascii="Arial" w:hAnsi="Arial" w:cs="Arial"/>
          <w:sz w:val="20"/>
          <w:szCs w:val="20"/>
        </w:rPr>
        <w:t xml:space="preserve">, mis sisaldab raamatut, lauamängu, töölehti ja pildikaarte. </w:t>
      </w:r>
    </w:p>
    <w:p w14:paraId="258482E0" w14:textId="112A059D" w:rsidR="00461B46" w:rsidRPr="004D4981" w:rsidRDefault="00461B46" w:rsidP="00461B46">
      <w:pPr>
        <w:pStyle w:val="NormalWeb"/>
        <w:rPr>
          <w:rFonts w:ascii="Arial" w:hAnsi="Arial" w:cs="Arial"/>
          <w:sz w:val="20"/>
          <w:szCs w:val="20"/>
        </w:rPr>
      </w:pPr>
      <w:r w:rsidRPr="004D4981">
        <w:rPr>
          <w:rFonts w:ascii="Arial" w:hAnsi="Arial" w:cs="Arial"/>
          <w:sz w:val="20"/>
          <w:szCs w:val="20"/>
        </w:rPr>
        <w:t>Iga raamatu peatükk viib peategelased Jette ja Väikese Onu põnevasse seiklusesse, kus nad õpivad midagi uut digiturvalisuse kohta. Komplekt jõuab lasteaedadesse, koolidesse ja poodi 2026. aasta märtsi</w:t>
      </w:r>
      <w:r w:rsidR="00516952">
        <w:rPr>
          <w:rFonts w:ascii="Arial" w:hAnsi="Arial" w:cs="Arial"/>
          <w:sz w:val="20"/>
          <w:szCs w:val="20"/>
        </w:rPr>
        <w:t>s</w:t>
      </w:r>
      <w:r w:rsidR="00313F75" w:rsidRPr="004D4981">
        <w:rPr>
          <w:rFonts w:ascii="Arial" w:hAnsi="Arial" w:cs="Arial"/>
          <w:sz w:val="20"/>
          <w:szCs w:val="20"/>
        </w:rPr>
        <w:t>. Täpne aeg aktiivse kampaania perioodi kohta täpsustatakse hankijaga.</w:t>
      </w:r>
    </w:p>
    <w:p w14:paraId="5CC5F195" w14:textId="62EB585A" w:rsidR="00461B46" w:rsidRPr="004D4981" w:rsidRDefault="00461B46" w:rsidP="00461B46">
      <w:pPr>
        <w:pStyle w:val="NormalWeb"/>
        <w:rPr>
          <w:rFonts w:ascii="Arial" w:hAnsi="Arial" w:cs="Arial"/>
          <w:b/>
          <w:bCs/>
          <w:sz w:val="20"/>
          <w:szCs w:val="20"/>
        </w:rPr>
      </w:pPr>
      <w:r w:rsidRPr="004D4981">
        <w:rPr>
          <w:rFonts w:ascii="Arial" w:hAnsi="Arial" w:cs="Arial"/>
          <w:b/>
          <w:bCs/>
          <w:sz w:val="20"/>
          <w:szCs w:val="20"/>
        </w:rPr>
        <w:t xml:space="preserve">Raamatu peateemad: </w:t>
      </w:r>
    </w:p>
    <w:p w14:paraId="4F3A9A40"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Digiseadmete kasutamise põhjused; </w:t>
      </w:r>
    </w:p>
    <w:p w14:paraId="163C7BD1"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salasõna mõiste ja selle olulisus;</w:t>
      </w:r>
    </w:p>
    <w:p w14:paraId="2966D05A"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digitaalse ja füüsilise maailma erinevused;</w:t>
      </w:r>
    </w:p>
    <w:p w14:paraId="6853D4D9"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isikliku info jagamine internetis;</w:t>
      </w:r>
    </w:p>
    <w:p w14:paraId="731985F6"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pettused ja raha kasutamine online-mängudes;</w:t>
      </w:r>
    </w:p>
    <w:p w14:paraId="3535153F"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internetisuhtlus ja piltide jagamine;</w:t>
      </w:r>
    </w:p>
    <w:p w14:paraId="507CD47F"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võõrastega suhtlemine (nii võõrad lapsed kui täiskasvanud);</w:t>
      </w:r>
    </w:p>
    <w:p w14:paraId="5FF0F855"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murega ei tohi jääda üksi;</w:t>
      </w:r>
    </w:p>
    <w:p w14:paraId="3A73B9CF" w14:textId="77777777" w:rsidR="00461B46" w:rsidRPr="00461B46"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digisisu kriitiline hindamine;</w:t>
      </w:r>
    </w:p>
    <w:p w14:paraId="46588FDC" w14:textId="289F4E81" w:rsidR="008840DE" w:rsidRPr="004D4981" w:rsidRDefault="00461B46" w:rsidP="00461B46">
      <w:pPr>
        <w:pStyle w:val="NormalWeb"/>
        <w:numPr>
          <w:ilvl w:val="0"/>
          <w:numId w:val="6"/>
        </w:numPr>
        <w:rPr>
          <w:rFonts w:ascii="Arial" w:hAnsi="Arial" w:cs="Arial"/>
          <w:sz w:val="20"/>
          <w:szCs w:val="20"/>
        </w:rPr>
      </w:pPr>
      <w:r w:rsidRPr="00461B46">
        <w:rPr>
          <w:rFonts w:ascii="Arial" w:hAnsi="Arial" w:cs="Arial"/>
          <w:sz w:val="20"/>
          <w:szCs w:val="20"/>
        </w:rPr>
        <w:t>tasakaal digi- ja füüsilise maailma vahel.</w:t>
      </w:r>
    </w:p>
    <w:p w14:paraId="09149712" w14:textId="2271AE83" w:rsidR="00461B46" w:rsidRPr="004D4981" w:rsidRDefault="00461B46" w:rsidP="00461B46">
      <w:pPr>
        <w:pStyle w:val="ListParagraph"/>
        <w:numPr>
          <w:ilvl w:val="0"/>
          <w:numId w:val="7"/>
        </w:numPr>
        <w:rPr>
          <w:rFonts w:ascii="Arial" w:hAnsi="Arial" w:cs="Arial"/>
          <w:b/>
          <w:bCs/>
          <w:sz w:val="20"/>
          <w:szCs w:val="20"/>
        </w:rPr>
      </w:pPr>
      <w:r w:rsidRPr="004D4981">
        <w:rPr>
          <w:rFonts w:ascii="Arial" w:hAnsi="Arial" w:cs="Arial"/>
          <w:b/>
          <w:bCs/>
          <w:sz w:val="20"/>
          <w:szCs w:val="20"/>
        </w:rPr>
        <w:t>Projekti sihtrühmad</w:t>
      </w:r>
    </w:p>
    <w:p w14:paraId="1BDEFA1A" w14:textId="77777777" w:rsidR="00461B46" w:rsidRPr="004D4981" w:rsidRDefault="00461B46" w:rsidP="00461B46">
      <w:pPr>
        <w:pStyle w:val="NormalWeb"/>
        <w:rPr>
          <w:rFonts w:ascii="Arial" w:eastAsiaTheme="majorEastAsia" w:hAnsi="Arial" w:cs="Arial"/>
          <w:bCs/>
          <w:sz w:val="20"/>
          <w:szCs w:val="20"/>
        </w:rPr>
      </w:pPr>
      <w:r w:rsidRPr="004D4981">
        <w:rPr>
          <w:rStyle w:val="Strong"/>
          <w:rFonts w:ascii="Arial" w:eastAsiaTheme="majorEastAsia" w:hAnsi="Arial" w:cs="Arial"/>
          <w:sz w:val="20"/>
          <w:szCs w:val="20"/>
        </w:rPr>
        <w:t>Lapsed (6–13-aastased)</w:t>
      </w:r>
      <w:r w:rsidRPr="004D4981">
        <w:rPr>
          <w:rFonts w:ascii="Arial" w:hAnsi="Arial" w:cs="Arial"/>
          <w:sz w:val="20"/>
          <w:szCs w:val="20"/>
        </w:rPr>
        <w:t xml:space="preserve"> –</w:t>
      </w:r>
      <w:r w:rsidRPr="004D4981">
        <w:rPr>
          <w:rStyle w:val="Strong"/>
          <w:rFonts w:ascii="Arial" w:eastAsiaTheme="majorEastAsia" w:hAnsi="Arial" w:cs="Arial"/>
          <w:b w:val="0"/>
          <w:sz w:val="20"/>
          <w:szCs w:val="20"/>
        </w:rPr>
        <w:t xml:space="preserve"> Arendada laste teadlikkust ja oskusi internetiturvalisuse valdkonnas, õpetades neid ohte ennetama ja turvaliselt käituma mänguliste, praktiliste ja vanusele sobivate meetodite kaudu.</w:t>
      </w:r>
    </w:p>
    <w:p w14:paraId="542D691F" w14:textId="77777777" w:rsidR="00461B46" w:rsidRPr="004D4981" w:rsidRDefault="00461B46" w:rsidP="00461B46">
      <w:pPr>
        <w:pStyle w:val="NormalWeb"/>
        <w:rPr>
          <w:rFonts w:ascii="Arial" w:eastAsiaTheme="majorEastAsia" w:hAnsi="Arial" w:cs="Arial"/>
          <w:bCs/>
          <w:sz w:val="20"/>
          <w:szCs w:val="20"/>
        </w:rPr>
      </w:pPr>
      <w:r w:rsidRPr="004D4981">
        <w:rPr>
          <w:rStyle w:val="Strong"/>
          <w:rFonts w:ascii="Arial" w:eastAsiaTheme="majorEastAsia" w:hAnsi="Arial" w:cs="Arial"/>
          <w:sz w:val="20"/>
          <w:szCs w:val="20"/>
        </w:rPr>
        <w:t>Lapsevanemad</w:t>
      </w:r>
      <w:r w:rsidRPr="004D4981">
        <w:rPr>
          <w:rFonts w:ascii="Arial" w:hAnsi="Arial" w:cs="Arial"/>
          <w:sz w:val="20"/>
          <w:szCs w:val="20"/>
        </w:rPr>
        <w:t xml:space="preserve"> –</w:t>
      </w:r>
      <w:r w:rsidRPr="004D4981">
        <w:rPr>
          <w:rStyle w:val="Strong"/>
          <w:rFonts w:ascii="Arial" w:eastAsiaTheme="majorEastAsia" w:hAnsi="Arial" w:cs="Arial"/>
          <w:b w:val="0"/>
          <w:sz w:val="20"/>
          <w:szCs w:val="20"/>
        </w:rPr>
        <w:t xml:space="preserve"> Anda lapsevanematele vajalikud teadmised, praktilised tööriistad ja toetusmehhanismid, et nad oskaksid oma laste internetikasutust teadlikult suunata, võimalikke ohte ennetada ning nendega avatud ja usalduslikke vestlusi pidada.</w:t>
      </w:r>
    </w:p>
    <w:p w14:paraId="6D365819" w14:textId="1584D8DD" w:rsidR="00461B46" w:rsidRPr="004D4981" w:rsidRDefault="00461B46" w:rsidP="00AB51EA">
      <w:pPr>
        <w:pStyle w:val="NormalWeb"/>
        <w:rPr>
          <w:rFonts w:ascii="Arial" w:hAnsi="Arial" w:cs="Arial"/>
          <w:sz w:val="20"/>
          <w:szCs w:val="20"/>
        </w:rPr>
      </w:pPr>
      <w:r w:rsidRPr="004D4981">
        <w:rPr>
          <w:rStyle w:val="Strong"/>
          <w:rFonts w:ascii="Arial" w:eastAsiaTheme="majorEastAsia" w:hAnsi="Arial" w:cs="Arial"/>
          <w:sz w:val="20"/>
          <w:szCs w:val="20"/>
        </w:rPr>
        <w:t>Lastega kokkupuutuvad spetsialistid</w:t>
      </w:r>
      <w:r w:rsidRPr="004D4981">
        <w:rPr>
          <w:rFonts w:ascii="Arial" w:hAnsi="Arial" w:cs="Arial"/>
          <w:sz w:val="20"/>
          <w:szCs w:val="20"/>
        </w:rPr>
        <w:t xml:space="preserve"> – Tõsta spetsialistide pädevust internetiturvalisuse teemadel ning anda neile praktilised vahendid, et toetada lapsi ja lapsevanemaid ennetustegevustes ning võimalike ohtude tuvastamisel ja lahendamisel</w:t>
      </w:r>
      <w:r w:rsidR="00AB51EA" w:rsidRPr="004D4981">
        <w:rPr>
          <w:rFonts w:ascii="Arial" w:hAnsi="Arial" w:cs="Arial"/>
          <w:sz w:val="20"/>
          <w:szCs w:val="20"/>
        </w:rPr>
        <w:t>.</w:t>
      </w:r>
    </w:p>
    <w:p w14:paraId="5D6CEF09" w14:textId="5B431809" w:rsidR="007631ED" w:rsidRPr="007631ED" w:rsidRDefault="00461B46" w:rsidP="0009011A">
      <w:pPr>
        <w:pStyle w:val="ListParagraph"/>
        <w:numPr>
          <w:ilvl w:val="0"/>
          <w:numId w:val="7"/>
        </w:numPr>
        <w:rPr>
          <w:rFonts w:ascii="Arial" w:hAnsi="Arial" w:cs="Arial"/>
          <w:b/>
          <w:bCs/>
          <w:sz w:val="20"/>
          <w:szCs w:val="20"/>
        </w:rPr>
      </w:pPr>
      <w:r w:rsidRPr="004D4981">
        <w:rPr>
          <w:rFonts w:ascii="Arial" w:hAnsi="Arial" w:cs="Arial"/>
          <w:b/>
          <w:bCs/>
          <w:sz w:val="20"/>
          <w:szCs w:val="20"/>
        </w:rPr>
        <w:t xml:space="preserve">Kohustuslikud </w:t>
      </w:r>
      <w:r w:rsidR="0009011A" w:rsidRPr="004D4981">
        <w:rPr>
          <w:rFonts w:ascii="Arial" w:hAnsi="Arial" w:cs="Arial"/>
          <w:b/>
          <w:bCs/>
          <w:sz w:val="20"/>
          <w:szCs w:val="20"/>
        </w:rPr>
        <w:t>sõnumid</w:t>
      </w:r>
      <w:r w:rsidRPr="004D4981">
        <w:rPr>
          <w:rFonts w:ascii="Arial" w:hAnsi="Arial" w:cs="Arial"/>
          <w:b/>
          <w:bCs/>
          <w:sz w:val="20"/>
          <w:szCs w:val="20"/>
        </w:rPr>
        <w:t xml:space="preserve">, </w:t>
      </w:r>
      <w:proofErr w:type="spellStart"/>
      <w:r w:rsidRPr="004D4981">
        <w:rPr>
          <w:rFonts w:ascii="Arial" w:hAnsi="Arial" w:cs="Arial"/>
          <w:b/>
          <w:bCs/>
          <w:sz w:val="20"/>
          <w:szCs w:val="20"/>
        </w:rPr>
        <w:t>visuaalid</w:t>
      </w:r>
      <w:proofErr w:type="spellEnd"/>
      <w:r w:rsidRPr="004D4981">
        <w:rPr>
          <w:rFonts w:ascii="Arial" w:hAnsi="Arial" w:cs="Arial"/>
          <w:b/>
          <w:bCs/>
          <w:sz w:val="20"/>
          <w:szCs w:val="20"/>
        </w:rPr>
        <w:t>, märgised ja logod</w:t>
      </w:r>
    </w:p>
    <w:p w14:paraId="2908B4F3" w14:textId="371B1F6F" w:rsidR="00FD0103" w:rsidRDefault="00FD0103" w:rsidP="0009011A">
      <w:pPr>
        <w:rPr>
          <w:rFonts w:ascii="Arial" w:hAnsi="Arial" w:cs="Arial"/>
          <w:b/>
          <w:bCs/>
          <w:sz w:val="20"/>
          <w:szCs w:val="20"/>
        </w:rPr>
      </w:pPr>
      <w:r>
        <w:rPr>
          <w:rFonts w:ascii="Arial" w:hAnsi="Arial" w:cs="Arial"/>
          <w:b/>
          <w:bCs/>
          <w:sz w:val="20"/>
          <w:szCs w:val="20"/>
        </w:rPr>
        <w:t>Põhisõnumid</w:t>
      </w:r>
      <w:r w:rsidR="007631ED">
        <w:rPr>
          <w:rFonts w:ascii="Arial" w:hAnsi="Arial" w:cs="Arial"/>
          <w:b/>
          <w:bCs/>
          <w:sz w:val="20"/>
          <w:szCs w:val="20"/>
        </w:rPr>
        <w:t>:</w:t>
      </w:r>
    </w:p>
    <w:p w14:paraId="4CA4EDF8" w14:textId="7436A30A" w:rsidR="007631ED" w:rsidRPr="007631ED" w:rsidRDefault="007631ED" w:rsidP="0009011A">
      <w:pPr>
        <w:rPr>
          <w:rFonts w:ascii="Arial" w:hAnsi="Arial" w:cs="Arial"/>
          <w:sz w:val="20"/>
          <w:szCs w:val="20"/>
        </w:rPr>
      </w:pPr>
      <w:r>
        <w:rPr>
          <w:rFonts w:ascii="Arial" w:hAnsi="Arial" w:cs="Arial"/>
          <w:sz w:val="20"/>
          <w:szCs w:val="20"/>
        </w:rPr>
        <w:t>Põhisõnumid võivad projekti vältel täpsustuda. Samuti ei eelda tellija, et põhisõnumeid kasutatakse sõna-sõnalt.</w:t>
      </w:r>
    </w:p>
    <w:p w14:paraId="17096E2F" w14:textId="4CBF5B82" w:rsidR="00FD0103" w:rsidRPr="00FD0103" w:rsidRDefault="00FD0103" w:rsidP="00FD0103">
      <w:pPr>
        <w:rPr>
          <w:rFonts w:ascii="Arial" w:hAnsi="Arial" w:cs="Arial"/>
          <w:b/>
          <w:bCs/>
          <w:sz w:val="20"/>
          <w:szCs w:val="20"/>
        </w:rPr>
      </w:pPr>
      <w:r w:rsidRPr="00FD0103">
        <w:rPr>
          <w:rFonts w:ascii="Arial" w:hAnsi="Arial" w:cs="Arial"/>
          <w:b/>
          <w:bCs/>
          <w:sz w:val="20"/>
          <w:szCs w:val="20"/>
        </w:rPr>
        <w:t>1. Laste internetimaailm algab kodust.</w:t>
      </w:r>
      <w:r>
        <w:rPr>
          <w:rFonts w:ascii="Arial" w:hAnsi="Arial" w:cs="Arial"/>
          <w:b/>
          <w:bCs/>
          <w:sz w:val="20"/>
          <w:szCs w:val="20"/>
        </w:rPr>
        <w:t xml:space="preserve"> </w:t>
      </w:r>
      <w:r w:rsidRPr="00FD0103">
        <w:rPr>
          <w:rFonts w:ascii="Arial" w:hAnsi="Arial" w:cs="Arial"/>
          <w:sz w:val="20"/>
          <w:szCs w:val="20"/>
        </w:rPr>
        <w:t>Esimene seade = esimene vestlus internetiohtudest ja kokkulepetest.</w:t>
      </w:r>
    </w:p>
    <w:p w14:paraId="7E0857ED" w14:textId="324F3587" w:rsidR="00FD0103" w:rsidRPr="00FD0103" w:rsidRDefault="00FD0103" w:rsidP="00FD0103">
      <w:pPr>
        <w:rPr>
          <w:rFonts w:ascii="Arial" w:hAnsi="Arial" w:cs="Arial"/>
          <w:b/>
          <w:bCs/>
          <w:sz w:val="20"/>
          <w:szCs w:val="20"/>
        </w:rPr>
      </w:pPr>
      <w:r w:rsidRPr="00FD0103">
        <w:rPr>
          <w:rFonts w:ascii="Arial" w:hAnsi="Arial" w:cs="Arial"/>
          <w:b/>
          <w:bCs/>
          <w:sz w:val="20"/>
          <w:szCs w:val="20"/>
        </w:rPr>
        <w:t>2. Laps ei peaks internetis olema üksi.</w:t>
      </w:r>
      <w:r>
        <w:rPr>
          <w:rFonts w:ascii="Arial" w:hAnsi="Arial" w:cs="Arial"/>
          <w:b/>
          <w:bCs/>
          <w:sz w:val="20"/>
          <w:szCs w:val="20"/>
        </w:rPr>
        <w:t xml:space="preserve"> </w:t>
      </w:r>
      <w:r w:rsidRPr="00FD0103">
        <w:rPr>
          <w:rFonts w:ascii="Arial" w:hAnsi="Arial" w:cs="Arial"/>
          <w:sz w:val="20"/>
          <w:szCs w:val="20"/>
        </w:rPr>
        <w:t>Internet on osa päriselust ja laps vajab kõrvale huvi tundvat täiskasvanut, kes aitab mõista, mis on turvaline ja mis mitte.</w:t>
      </w:r>
    </w:p>
    <w:p w14:paraId="4CBC95BB" w14:textId="58EA01FA" w:rsidR="00FD0103" w:rsidRPr="007631ED" w:rsidRDefault="00FD0103" w:rsidP="00FD0103">
      <w:pPr>
        <w:rPr>
          <w:rFonts w:ascii="Arial" w:hAnsi="Arial" w:cs="Arial"/>
          <w:b/>
          <w:bCs/>
          <w:sz w:val="20"/>
          <w:szCs w:val="20"/>
        </w:rPr>
      </w:pPr>
      <w:r w:rsidRPr="00FD0103">
        <w:rPr>
          <w:rFonts w:ascii="Arial" w:hAnsi="Arial" w:cs="Arial"/>
          <w:b/>
          <w:bCs/>
          <w:sz w:val="20"/>
          <w:szCs w:val="20"/>
        </w:rPr>
        <w:t>3. Usalduslik suhe vanemaga on parim kaitse.</w:t>
      </w:r>
      <w:r>
        <w:rPr>
          <w:rFonts w:ascii="Arial" w:hAnsi="Arial" w:cs="Arial"/>
          <w:b/>
          <w:bCs/>
          <w:sz w:val="20"/>
          <w:szCs w:val="20"/>
        </w:rPr>
        <w:t xml:space="preserve"> </w:t>
      </w:r>
      <w:r w:rsidRPr="00FD0103">
        <w:rPr>
          <w:rFonts w:ascii="Arial" w:hAnsi="Arial" w:cs="Arial"/>
          <w:sz w:val="20"/>
          <w:szCs w:val="20"/>
        </w:rPr>
        <w:t>Laps on kaitstud kui ta teab, et saab rääkida kõigest, ka piinlikust või hirmutavast.</w:t>
      </w:r>
      <w:r w:rsidR="007631ED">
        <w:rPr>
          <w:rFonts w:ascii="Arial" w:hAnsi="Arial" w:cs="Arial"/>
          <w:b/>
          <w:bCs/>
          <w:sz w:val="20"/>
          <w:szCs w:val="20"/>
        </w:rPr>
        <w:t xml:space="preserve"> </w:t>
      </w:r>
      <w:r w:rsidR="007631ED">
        <w:rPr>
          <w:rFonts w:ascii="Arial" w:hAnsi="Arial" w:cs="Arial"/>
          <w:sz w:val="20"/>
          <w:szCs w:val="20"/>
        </w:rPr>
        <w:t xml:space="preserve">Lapsega veedetud üks-ühele aeg ja </w:t>
      </w:r>
      <w:r w:rsidRPr="00FD0103">
        <w:rPr>
          <w:rFonts w:ascii="Arial" w:hAnsi="Arial" w:cs="Arial"/>
          <w:sz w:val="20"/>
          <w:szCs w:val="20"/>
        </w:rPr>
        <w:t>lapse juhitud mäng toetavad lapse ja vanema usalduslikku suhet. Turvaline kiindumussuhe ja lapse juhitud tegevused (sh digimaailmas) kasvatavad enesekindlust ja vähendavad riske.</w:t>
      </w:r>
    </w:p>
    <w:p w14:paraId="2E3288FC" w14:textId="478E0981" w:rsidR="00FD0103" w:rsidRPr="007631ED" w:rsidRDefault="00FD0103" w:rsidP="00FD0103">
      <w:pPr>
        <w:rPr>
          <w:rFonts w:ascii="Arial" w:hAnsi="Arial" w:cs="Arial"/>
          <w:b/>
          <w:bCs/>
          <w:sz w:val="20"/>
          <w:szCs w:val="20"/>
        </w:rPr>
      </w:pPr>
      <w:r w:rsidRPr="007631ED">
        <w:rPr>
          <w:rFonts w:ascii="Arial" w:hAnsi="Arial" w:cs="Arial"/>
          <w:b/>
          <w:bCs/>
          <w:sz w:val="20"/>
          <w:szCs w:val="20"/>
        </w:rPr>
        <w:lastRenderedPageBreak/>
        <w:t>4. Vanem peab oskama lapsele riskidest rääkida.</w:t>
      </w:r>
      <w:r w:rsidR="007631ED">
        <w:rPr>
          <w:rFonts w:ascii="Arial" w:hAnsi="Arial" w:cs="Arial"/>
          <w:b/>
          <w:bCs/>
          <w:sz w:val="20"/>
          <w:szCs w:val="20"/>
        </w:rPr>
        <w:t xml:space="preserve"> </w:t>
      </w:r>
      <w:r w:rsidRPr="00FD0103">
        <w:rPr>
          <w:rFonts w:ascii="Arial" w:hAnsi="Arial" w:cs="Arial"/>
          <w:sz w:val="20"/>
          <w:szCs w:val="20"/>
        </w:rPr>
        <w:t>Vanem ei pea olema ekspert, vaid huvituma sellest, mida laps internetis teeb ja mis on riskid ja ohud. Kui vanem pole teemadega kursis, siis saab seda teadlikkust tõsta. Õppida koos lapsega.</w:t>
      </w:r>
    </w:p>
    <w:p w14:paraId="561CEF88" w14:textId="3C7D660D" w:rsidR="00FD0103" w:rsidRDefault="007631ED" w:rsidP="00FD0103">
      <w:pPr>
        <w:rPr>
          <w:rFonts w:ascii="Arial" w:hAnsi="Arial" w:cs="Arial"/>
          <w:sz w:val="20"/>
          <w:szCs w:val="20"/>
        </w:rPr>
      </w:pPr>
      <w:r w:rsidRPr="007631ED">
        <w:rPr>
          <w:rFonts w:ascii="Arial" w:hAnsi="Arial" w:cs="Arial"/>
          <w:b/>
          <w:bCs/>
          <w:sz w:val="20"/>
          <w:szCs w:val="20"/>
        </w:rPr>
        <w:t xml:space="preserve">5. </w:t>
      </w:r>
      <w:r w:rsidR="00FD0103" w:rsidRPr="007631ED">
        <w:rPr>
          <w:rFonts w:ascii="Arial" w:hAnsi="Arial" w:cs="Arial"/>
          <w:b/>
          <w:bCs/>
          <w:sz w:val="20"/>
          <w:szCs w:val="20"/>
        </w:rPr>
        <w:t>Digiturvalisus ei tähenda keelamist, vaid oskuste kasvatamist.</w:t>
      </w:r>
      <w:r>
        <w:rPr>
          <w:rFonts w:ascii="Arial" w:hAnsi="Arial" w:cs="Arial"/>
          <w:b/>
          <w:bCs/>
          <w:sz w:val="20"/>
          <w:szCs w:val="20"/>
        </w:rPr>
        <w:t xml:space="preserve"> </w:t>
      </w:r>
      <w:r w:rsidR="00FD0103" w:rsidRPr="00FD0103">
        <w:rPr>
          <w:rFonts w:ascii="Arial" w:hAnsi="Arial" w:cs="Arial"/>
          <w:sz w:val="20"/>
          <w:szCs w:val="20"/>
        </w:rPr>
        <w:t>Sotsiaalsed oskused kaitsevad ka digimaailmas. Enesekehtestamine, „ei“ ütlemine, abipalumine ja sõbraks olemine on need samad oskused, mis hoiavad last ka ekraanis olles. </w:t>
      </w:r>
    </w:p>
    <w:p w14:paraId="414EED83" w14:textId="77777777" w:rsidR="007631ED" w:rsidRDefault="007631ED" w:rsidP="00FD0103">
      <w:pPr>
        <w:rPr>
          <w:rFonts w:ascii="Arial" w:hAnsi="Arial" w:cs="Arial"/>
          <w:sz w:val="20"/>
          <w:szCs w:val="20"/>
        </w:rPr>
      </w:pPr>
    </w:p>
    <w:p w14:paraId="6BC59302" w14:textId="0BED6914" w:rsidR="007631ED" w:rsidRPr="007631ED" w:rsidRDefault="007631ED" w:rsidP="00FD0103">
      <w:pPr>
        <w:rPr>
          <w:rFonts w:ascii="Arial" w:hAnsi="Arial" w:cs="Arial"/>
          <w:b/>
          <w:bCs/>
          <w:sz w:val="20"/>
          <w:szCs w:val="20"/>
        </w:rPr>
      </w:pPr>
      <w:r>
        <w:rPr>
          <w:rFonts w:ascii="Arial" w:hAnsi="Arial" w:cs="Arial"/>
          <w:b/>
          <w:bCs/>
          <w:sz w:val="20"/>
          <w:szCs w:val="20"/>
        </w:rPr>
        <w:t>Visuaalne materjal:</w:t>
      </w:r>
    </w:p>
    <w:p w14:paraId="37FDFFDD" w14:textId="38069435" w:rsidR="007631ED" w:rsidRPr="004D4981" w:rsidRDefault="007631ED" w:rsidP="007631ED">
      <w:pPr>
        <w:rPr>
          <w:rFonts w:ascii="Arial" w:hAnsi="Arial" w:cs="Arial"/>
          <w:sz w:val="20"/>
          <w:szCs w:val="20"/>
        </w:rPr>
      </w:pPr>
      <w:r w:rsidRPr="004D4981">
        <w:rPr>
          <w:rFonts w:ascii="Arial" w:hAnsi="Arial" w:cs="Arial"/>
          <w:sz w:val="20"/>
          <w:szCs w:val="20"/>
        </w:rPr>
        <w:t xml:space="preserve">Visuaalsel materjali peab olema välja toodud EL logo </w:t>
      </w:r>
      <w:r w:rsidRPr="004D4981">
        <w:rPr>
          <w:rFonts w:ascii="Arial" w:hAnsi="Arial" w:cs="Arial"/>
          <w:sz w:val="20"/>
          <w:szCs w:val="20"/>
          <w:highlight w:val="green"/>
        </w:rPr>
        <w:t xml:space="preserve">(Lisa </w:t>
      </w:r>
      <w:r w:rsidR="0063015C">
        <w:rPr>
          <w:rFonts w:ascii="Arial" w:hAnsi="Arial" w:cs="Arial"/>
          <w:sz w:val="20"/>
          <w:szCs w:val="20"/>
          <w:highlight w:val="green"/>
        </w:rPr>
        <w:t>3</w:t>
      </w:r>
      <w:r w:rsidRPr="004D4981">
        <w:rPr>
          <w:rFonts w:ascii="Arial" w:hAnsi="Arial" w:cs="Arial"/>
          <w:sz w:val="20"/>
          <w:szCs w:val="20"/>
          <w:highlight w:val="green"/>
        </w:rPr>
        <w:t>)</w:t>
      </w:r>
      <w:r w:rsidRPr="004D4981">
        <w:rPr>
          <w:rFonts w:ascii="Arial" w:hAnsi="Arial" w:cs="Arial"/>
          <w:sz w:val="20"/>
          <w:szCs w:val="20"/>
        </w:rPr>
        <w:t xml:space="preserve">, sh peab EL logo olema vähemalt sama suur, kui kõige suurem „muu“ logo,  ja/või kirjas, et </w:t>
      </w:r>
      <w:r w:rsidRPr="004D4981">
        <w:rPr>
          <w:rFonts w:ascii="Arial" w:hAnsi="Arial" w:cs="Arial"/>
          <w:i/>
          <w:iCs/>
          <w:sz w:val="20"/>
          <w:szCs w:val="20"/>
        </w:rPr>
        <w:t xml:space="preserve">„Raamat </w:t>
      </w:r>
      <w:r w:rsidRPr="00D24C2F">
        <w:rPr>
          <w:rFonts w:ascii="Arial" w:hAnsi="Arial" w:cs="Arial"/>
          <w:i/>
          <w:iCs/>
          <w:sz w:val="20"/>
          <w:szCs w:val="20"/>
        </w:rPr>
        <w:t>valmib koostöös Politsei- ja Piirivalveametiga ning on rahastatud Euroopa Liidu Sisejulgeolekufondi projektist „Laste seksuaalse väärkohtlemise ohvriks langemise ennetamine veebis“.</w:t>
      </w:r>
      <w:r w:rsidRPr="004D4981">
        <w:rPr>
          <w:rFonts w:ascii="Arial" w:hAnsi="Arial" w:cs="Arial"/>
          <w:sz w:val="20"/>
          <w:szCs w:val="20"/>
        </w:rPr>
        <w:t xml:space="preserve"> </w:t>
      </w:r>
    </w:p>
    <w:p w14:paraId="264D9F06" w14:textId="48EFA2C4" w:rsidR="007631ED" w:rsidRPr="004D4981" w:rsidRDefault="007631ED" w:rsidP="007631ED">
      <w:pPr>
        <w:rPr>
          <w:rFonts w:ascii="Arial" w:hAnsi="Arial" w:cs="Arial"/>
          <w:sz w:val="20"/>
          <w:szCs w:val="20"/>
        </w:rPr>
      </w:pPr>
      <w:r w:rsidRPr="004D4981">
        <w:rPr>
          <w:rFonts w:ascii="Arial" w:hAnsi="Arial" w:cs="Arial"/>
          <w:sz w:val="20"/>
          <w:szCs w:val="20"/>
        </w:rPr>
        <w:t xml:space="preserve">Samuti peab visuaalselt materjalilt olema aru saada, et need on välja töötatud koostöös </w:t>
      </w:r>
      <w:proofErr w:type="spellStart"/>
      <w:r w:rsidRPr="004D4981">
        <w:rPr>
          <w:rFonts w:ascii="Arial" w:hAnsi="Arial" w:cs="Arial"/>
          <w:sz w:val="20"/>
          <w:szCs w:val="20"/>
        </w:rPr>
        <w:t>PPA-ga</w:t>
      </w:r>
      <w:proofErr w:type="spellEnd"/>
      <w:r w:rsidRPr="004D4981">
        <w:rPr>
          <w:rFonts w:ascii="Arial" w:hAnsi="Arial" w:cs="Arial"/>
          <w:sz w:val="20"/>
          <w:szCs w:val="20"/>
        </w:rPr>
        <w:t xml:space="preserve">. Selleks võib kasutada PPA stiilijuhises </w:t>
      </w:r>
      <w:r w:rsidRPr="004D4981">
        <w:rPr>
          <w:rFonts w:ascii="Arial" w:hAnsi="Arial" w:cs="Arial"/>
          <w:sz w:val="20"/>
          <w:szCs w:val="20"/>
          <w:highlight w:val="green"/>
        </w:rPr>
        <w:t xml:space="preserve">(Lisa </w:t>
      </w:r>
      <w:r w:rsidR="0063015C">
        <w:rPr>
          <w:rFonts w:ascii="Arial" w:hAnsi="Arial" w:cs="Arial"/>
          <w:sz w:val="20"/>
          <w:szCs w:val="20"/>
          <w:highlight w:val="green"/>
        </w:rPr>
        <w:t>4</w:t>
      </w:r>
      <w:r w:rsidRPr="004D4981">
        <w:rPr>
          <w:rFonts w:ascii="Arial" w:hAnsi="Arial" w:cs="Arial"/>
          <w:sz w:val="20"/>
          <w:szCs w:val="20"/>
          <w:highlight w:val="green"/>
        </w:rPr>
        <w:t>)</w:t>
      </w:r>
      <w:r w:rsidRPr="004D4981">
        <w:rPr>
          <w:rFonts w:ascii="Arial" w:hAnsi="Arial" w:cs="Arial"/>
          <w:sz w:val="20"/>
          <w:szCs w:val="20"/>
        </w:rPr>
        <w:t xml:space="preserve"> välja toodud logo, aga ka muid stiilijuhistega kooskõlas loovaid variante. </w:t>
      </w:r>
    </w:p>
    <w:p w14:paraId="0ADA6593" w14:textId="77777777" w:rsidR="007631ED" w:rsidRPr="004D4981" w:rsidRDefault="007631ED" w:rsidP="007631ED">
      <w:pPr>
        <w:rPr>
          <w:rFonts w:ascii="Arial" w:hAnsi="Arial" w:cs="Arial"/>
          <w:sz w:val="20"/>
          <w:szCs w:val="20"/>
        </w:rPr>
      </w:pPr>
      <w:r w:rsidRPr="004D4981">
        <w:rPr>
          <w:rFonts w:ascii="Arial" w:hAnsi="Arial" w:cs="Arial"/>
          <w:sz w:val="20"/>
          <w:szCs w:val="20"/>
        </w:rPr>
        <w:t>Visuaalsete materjalide väljatöötamisel tuleb kasutada „Suur digiseiklus“ raamatu tegelaskujusid või muid visuaalseid elemente (värvid, tegelaskujud jms), mis aitaksid sihtrühmal luua seose projektiga.</w:t>
      </w:r>
    </w:p>
    <w:p w14:paraId="77777B4F" w14:textId="77777777" w:rsidR="007631ED" w:rsidRPr="004D4981" w:rsidRDefault="007631ED" w:rsidP="007631ED">
      <w:pPr>
        <w:spacing w:line="259" w:lineRule="auto"/>
        <w:rPr>
          <w:rFonts w:ascii="Arial" w:hAnsi="Arial" w:cs="Arial"/>
          <w:b/>
          <w:sz w:val="20"/>
          <w:szCs w:val="20"/>
        </w:rPr>
      </w:pPr>
      <w:r w:rsidRPr="004D4981">
        <w:rPr>
          <w:rFonts w:ascii="Arial" w:hAnsi="Arial" w:cs="Arial"/>
          <w:sz w:val="20"/>
          <w:szCs w:val="20"/>
        </w:rPr>
        <w:t xml:space="preserve">Kõik loodavad elemendid, </w:t>
      </w:r>
      <w:proofErr w:type="spellStart"/>
      <w:r w:rsidRPr="004D4981">
        <w:rPr>
          <w:rFonts w:ascii="Arial" w:hAnsi="Arial" w:cs="Arial"/>
          <w:sz w:val="20"/>
          <w:szCs w:val="20"/>
        </w:rPr>
        <w:t>visuaalid</w:t>
      </w:r>
      <w:proofErr w:type="spellEnd"/>
      <w:r w:rsidRPr="004D4981">
        <w:rPr>
          <w:rFonts w:ascii="Arial" w:hAnsi="Arial" w:cs="Arial"/>
          <w:sz w:val="20"/>
          <w:szCs w:val="20"/>
        </w:rPr>
        <w:t xml:space="preserve"> jms peavad olema üle antud järgmistes failiformaatides: ai, </w:t>
      </w:r>
      <w:proofErr w:type="spellStart"/>
      <w:r w:rsidRPr="004D4981">
        <w:rPr>
          <w:rFonts w:ascii="Arial" w:hAnsi="Arial" w:cs="Arial"/>
          <w:sz w:val="20"/>
          <w:szCs w:val="20"/>
        </w:rPr>
        <w:t>svg</w:t>
      </w:r>
      <w:proofErr w:type="spellEnd"/>
      <w:r w:rsidRPr="004D4981">
        <w:rPr>
          <w:rFonts w:ascii="Arial" w:hAnsi="Arial" w:cs="Arial"/>
          <w:sz w:val="20"/>
          <w:szCs w:val="20"/>
        </w:rPr>
        <w:t xml:space="preserve">, </w:t>
      </w:r>
      <w:proofErr w:type="spellStart"/>
      <w:r w:rsidRPr="004D4981">
        <w:rPr>
          <w:rFonts w:ascii="Arial" w:hAnsi="Arial" w:cs="Arial"/>
          <w:sz w:val="20"/>
          <w:szCs w:val="20"/>
        </w:rPr>
        <w:t>pdf</w:t>
      </w:r>
      <w:proofErr w:type="spellEnd"/>
      <w:r w:rsidRPr="004D4981">
        <w:rPr>
          <w:rFonts w:ascii="Arial" w:hAnsi="Arial" w:cs="Arial"/>
          <w:sz w:val="20"/>
          <w:szCs w:val="20"/>
        </w:rPr>
        <w:t xml:space="preserve"> (</w:t>
      </w:r>
      <w:proofErr w:type="spellStart"/>
      <w:r w:rsidRPr="004D4981">
        <w:rPr>
          <w:rFonts w:ascii="Arial" w:hAnsi="Arial" w:cs="Arial"/>
          <w:sz w:val="20"/>
          <w:szCs w:val="20"/>
        </w:rPr>
        <w:t>cmyk</w:t>
      </w:r>
      <w:proofErr w:type="spellEnd"/>
      <w:r w:rsidRPr="004D4981">
        <w:rPr>
          <w:rFonts w:ascii="Arial" w:hAnsi="Arial" w:cs="Arial"/>
          <w:sz w:val="20"/>
          <w:szCs w:val="20"/>
        </w:rPr>
        <w:t xml:space="preserve">, </w:t>
      </w:r>
      <w:proofErr w:type="spellStart"/>
      <w:r w:rsidRPr="004D4981">
        <w:rPr>
          <w:rFonts w:ascii="Arial" w:hAnsi="Arial" w:cs="Arial"/>
          <w:sz w:val="20"/>
          <w:szCs w:val="20"/>
        </w:rPr>
        <w:t>rgb</w:t>
      </w:r>
      <w:proofErr w:type="spellEnd"/>
      <w:r w:rsidRPr="004D4981">
        <w:rPr>
          <w:rFonts w:ascii="Arial" w:hAnsi="Arial" w:cs="Arial"/>
          <w:sz w:val="20"/>
          <w:szCs w:val="20"/>
        </w:rPr>
        <w:t xml:space="preserve">), </w:t>
      </w:r>
      <w:proofErr w:type="spellStart"/>
      <w:r w:rsidRPr="004D4981">
        <w:rPr>
          <w:rFonts w:ascii="Arial" w:hAnsi="Arial" w:cs="Arial"/>
          <w:sz w:val="20"/>
          <w:szCs w:val="20"/>
        </w:rPr>
        <w:t>png</w:t>
      </w:r>
      <w:proofErr w:type="spellEnd"/>
      <w:r w:rsidRPr="004D4981">
        <w:rPr>
          <w:rFonts w:ascii="Arial" w:hAnsi="Arial" w:cs="Arial"/>
          <w:sz w:val="20"/>
          <w:szCs w:val="20"/>
        </w:rPr>
        <w:t xml:space="preserve"> ja </w:t>
      </w:r>
      <w:proofErr w:type="spellStart"/>
      <w:r w:rsidRPr="004D4981">
        <w:rPr>
          <w:rFonts w:ascii="Arial" w:hAnsi="Arial" w:cs="Arial"/>
          <w:sz w:val="20"/>
          <w:szCs w:val="20"/>
        </w:rPr>
        <w:t>jpg</w:t>
      </w:r>
      <w:proofErr w:type="spellEnd"/>
      <w:r w:rsidRPr="004D4981">
        <w:rPr>
          <w:rFonts w:ascii="Arial" w:hAnsi="Arial" w:cs="Arial"/>
          <w:sz w:val="20"/>
          <w:szCs w:val="20"/>
        </w:rPr>
        <w:t xml:space="preserve">, välja arvatud lühike stiilijuhis, mis peab olema ainult </w:t>
      </w:r>
      <w:proofErr w:type="spellStart"/>
      <w:r w:rsidRPr="004D4981">
        <w:rPr>
          <w:rFonts w:ascii="Arial" w:hAnsi="Arial" w:cs="Arial"/>
          <w:sz w:val="20"/>
          <w:szCs w:val="20"/>
        </w:rPr>
        <w:t>pdf</w:t>
      </w:r>
      <w:proofErr w:type="spellEnd"/>
      <w:r w:rsidRPr="004D4981">
        <w:rPr>
          <w:rFonts w:ascii="Arial" w:hAnsi="Arial" w:cs="Arial"/>
          <w:sz w:val="20"/>
          <w:szCs w:val="20"/>
        </w:rPr>
        <w:t xml:space="preserve"> formaadis.</w:t>
      </w:r>
    </w:p>
    <w:p w14:paraId="345B0A8B" w14:textId="77777777" w:rsidR="00FD0103" w:rsidRPr="004D4981" w:rsidRDefault="00FD0103" w:rsidP="0009011A">
      <w:pPr>
        <w:rPr>
          <w:rFonts w:ascii="Arial" w:hAnsi="Arial" w:cs="Arial"/>
          <w:sz w:val="20"/>
          <w:szCs w:val="20"/>
        </w:rPr>
      </w:pPr>
    </w:p>
    <w:p w14:paraId="3CC09A63" w14:textId="77777777" w:rsidR="0009011A" w:rsidRPr="004D4981" w:rsidRDefault="0009011A" w:rsidP="0009011A">
      <w:pPr>
        <w:pStyle w:val="ListParagraph"/>
        <w:numPr>
          <w:ilvl w:val="0"/>
          <w:numId w:val="7"/>
        </w:numPr>
        <w:rPr>
          <w:rFonts w:ascii="Arial" w:hAnsi="Arial" w:cs="Arial"/>
          <w:sz w:val="20"/>
          <w:szCs w:val="20"/>
        </w:rPr>
      </w:pPr>
      <w:r w:rsidRPr="004D4981">
        <w:rPr>
          <w:rFonts w:ascii="Arial" w:hAnsi="Arial" w:cs="Arial"/>
          <w:b/>
          <w:bCs/>
          <w:sz w:val="20"/>
          <w:szCs w:val="20"/>
        </w:rPr>
        <w:t>Ootused agentuurile</w:t>
      </w:r>
    </w:p>
    <w:p w14:paraId="346C2A65" w14:textId="69053CD7" w:rsidR="0009011A" w:rsidRPr="004D4981" w:rsidRDefault="0009011A" w:rsidP="0009011A">
      <w:pPr>
        <w:rPr>
          <w:rFonts w:ascii="Arial" w:hAnsi="Arial" w:cs="Arial"/>
          <w:sz w:val="20"/>
          <w:szCs w:val="20"/>
        </w:rPr>
      </w:pPr>
      <w:r w:rsidRPr="004D4981">
        <w:rPr>
          <w:rFonts w:ascii="Arial" w:hAnsi="Arial" w:cs="Arial"/>
          <w:sz w:val="20"/>
          <w:szCs w:val="20"/>
        </w:rPr>
        <w:t>Edukaks valitud agentuur peab välja töötama digiturvalisust tutvustava projekti jaoks üht</w:t>
      </w:r>
      <w:r w:rsidR="00EC794E">
        <w:rPr>
          <w:rFonts w:ascii="Arial" w:hAnsi="Arial" w:cs="Arial"/>
          <w:sz w:val="20"/>
          <w:szCs w:val="20"/>
        </w:rPr>
        <w:t>s</w:t>
      </w:r>
      <w:r w:rsidRPr="004D4981">
        <w:rPr>
          <w:rFonts w:ascii="Arial" w:hAnsi="Arial" w:cs="Arial"/>
          <w:sz w:val="20"/>
          <w:szCs w:val="20"/>
        </w:rPr>
        <w:t>e loov- ja visuaal</w:t>
      </w:r>
      <w:r w:rsidR="00516952">
        <w:rPr>
          <w:rFonts w:ascii="Arial" w:hAnsi="Arial" w:cs="Arial"/>
          <w:sz w:val="20"/>
          <w:szCs w:val="20"/>
        </w:rPr>
        <w:t>se</w:t>
      </w:r>
      <w:r w:rsidRPr="004D4981">
        <w:rPr>
          <w:rFonts w:ascii="Arial" w:hAnsi="Arial" w:cs="Arial"/>
          <w:sz w:val="20"/>
          <w:szCs w:val="20"/>
        </w:rPr>
        <w:t xml:space="preserve"> lahendus</w:t>
      </w:r>
      <w:r w:rsidR="00EC794E">
        <w:rPr>
          <w:rFonts w:ascii="Arial" w:hAnsi="Arial" w:cs="Arial"/>
          <w:sz w:val="20"/>
          <w:szCs w:val="20"/>
        </w:rPr>
        <w:t>e</w:t>
      </w:r>
      <w:r w:rsidRPr="004D4981">
        <w:rPr>
          <w:rFonts w:ascii="Arial" w:hAnsi="Arial" w:cs="Arial"/>
          <w:sz w:val="20"/>
          <w:szCs w:val="20"/>
        </w:rPr>
        <w:t>, mis peegelda</w:t>
      </w:r>
      <w:r w:rsidR="00EC794E">
        <w:rPr>
          <w:rFonts w:ascii="Arial" w:hAnsi="Arial" w:cs="Arial"/>
          <w:sz w:val="20"/>
          <w:szCs w:val="20"/>
        </w:rPr>
        <w:t>b</w:t>
      </w:r>
      <w:r w:rsidRPr="004D4981">
        <w:rPr>
          <w:rFonts w:ascii="Arial" w:hAnsi="Arial" w:cs="Arial"/>
          <w:sz w:val="20"/>
          <w:szCs w:val="20"/>
        </w:rPr>
        <w:t xml:space="preserve"> projekti eesmärke ning kõneta</w:t>
      </w:r>
      <w:r w:rsidR="00EC794E">
        <w:rPr>
          <w:rFonts w:ascii="Arial" w:hAnsi="Arial" w:cs="Arial"/>
          <w:sz w:val="20"/>
          <w:szCs w:val="20"/>
        </w:rPr>
        <w:t>b</w:t>
      </w:r>
      <w:r w:rsidRPr="004D4981">
        <w:rPr>
          <w:rFonts w:ascii="Arial" w:hAnsi="Arial" w:cs="Arial"/>
          <w:sz w:val="20"/>
          <w:szCs w:val="20"/>
        </w:rPr>
        <w:t xml:space="preserve"> sihtrühmasid</w:t>
      </w:r>
      <w:r w:rsidR="004D4981" w:rsidRPr="004D4981">
        <w:rPr>
          <w:rFonts w:ascii="Arial" w:hAnsi="Arial" w:cs="Arial"/>
          <w:sz w:val="20"/>
          <w:szCs w:val="20"/>
        </w:rPr>
        <w:t>, sh selge põhisõnumiga</w:t>
      </w:r>
      <w:r w:rsidRPr="004D4981">
        <w:rPr>
          <w:rFonts w:ascii="Arial" w:hAnsi="Arial" w:cs="Arial"/>
          <w:sz w:val="20"/>
          <w:szCs w:val="20"/>
        </w:rPr>
        <w:t xml:space="preserve">. </w:t>
      </w:r>
      <w:r w:rsidR="004A7767">
        <w:rPr>
          <w:rFonts w:ascii="Arial" w:hAnsi="Arial" w:cs="Arial"/>
          <w:sz w:val="20"/>
          <w:szCs w:val="20"/>
        </w:rPr>
        <w:t xml:space="preserve">Lahendus tuleb luua olemasolevate sõnumite põhjalt. </w:t>
      </w:r>
      <w:r w:rsidRPr="004D4981">
        <w:rPr>
          <w:rFonts w:ascii="Arial" w:hAnsi="Arial" w:cs="Arial"/>
          <w:sz w:val="20"/>
          <w:szCs w:val="20"/>
        </w:rPr>
        <w:t xml:space="preserve">Sealhulgas tuleb luua ja toota: </w:t>
      </w:r>
    </w:p>
    <w:p w14:paraId="59877550" w14:textId="026C1C75" w:rsidR="0009011A" w:rsidRPr="004D4981" w:rsidRDefault="0009011A" w:rsidP="0009011A">
      <w:pPr>
        <w:pStyle w:val="ListParagraph"/>
        <w:numPr>
          <w:ilvl w:val="0"/>
          <w:numId w:val="9"/>
        </w:numPr>
        <w:rPr>
          <w:rFonts w:ascii="Arial" w:hAnsi="Arial" w:cs="Arial"/>
          <w:sz w:val="20"/>
          <w:szCs w:val="20"/>
        </w:rPr>
      </w:pPr>
      <w:r w:rsidRPr="004D4981">
        <w:rPr>
          <w:rFonts w:ascii="Arial" w:hAnsi="Arial" w:cs="Arial"/>
          <w:sz w:val="20"/>
          <w:szCs w:val="20"/>
        </w:rPr>
        <w:t xml:space="preserve">kuni 1-minutiline või agentuuri soovitusel muus pikkuses videoklipp (formaat: </w:t>
      </w:r>
      <w:proofErr w:type="spellStart"/>
      <w:r w:rsidRPr="004D4981">
        <w:rPr>
          <w:rFonts w:ascii="Arial" w:hAnsi="Arial" w:cs="Arial"/>
          <w:sz w:val="20"/>
          <w:szCs w:val="20"/>
        </w:rPr>
        <w:t>Full</w:t>
      </w:r>
      <w:proofErr w:type="spellEnd"/>
      <w:r w:rsidRPr="004D4981">
        <w:rPr>
          <w:rFonts w:ascii="Arial" w:hAnsi="Arial" w:cs="Arial"/>
          <w:sz w:val="20"/>
          <w:szCs w:val="20"/>
        </w:rPr>
        <w:t xml:space="preserve"> HD 1920x1080), mis tutvustab ajatul moel „Suure digiseikluse“ raamatut ning projekti laiemat eesmärki</w:t>
      </w:r>
      <w:r w:rsidR="004D4981" w:rsidRPr="004D4981">
        <w:rPr>
          <w:rFonts w:ascii="Arial" w:hAnsi="Arial" w:cs="Arial"/>
          <w:sz w:val="20"/>
          <w:szCs w:val="20"/>
        </w:rPr>
        <w:t>;</w:t>
      </w:r>
    </w:p>
    <w:p w14:paraId="3CAC52BC" w14:textId="1D35D356" w:rsidR="0009011A" w:rsidRPr="004D4981" w:rsidRDefault="0009011A" w:rsidP="0009011A">
      <w:pPr>
        <w:pStyle w:val="ListParagraph"/>
        <w:numPr>
          <w:ilvl w:val="0"/>
          <w:numId w:val="9"/>
        </w:numPr>
        <w:rPr>
          <w:rFonts w:ascii="Arial" w:hAnsi="Arial" w:cs="Arial"/>
          <w:sz w:val="20"/>
          <w:szCs w:val="20"/>
        </w:rPr>
      </w:pPr>
      <w:r w:rsidRPr="004D4981">
        <w:rPr>
          <w:rFonts w:ascii="Arial" w:hAnsi="Arial" w:cs="Arial"/>
          <w:sz w:val="20"/>
          <w:szCs w:val="20"/>
        </w:rPr>
        <w:t xml:space="preserve">kuni 30-sekundiline või agentuuri soovitusel muus pikkuses videoklipp (formaat: </w:t>
      </w:r>
      <w:proofErr w:type="spellStart"/>
      <w:r w:rsidRPr="004D4981">
        <w:rPr>
          <w:rFonts w:ascii="Arial" w:hAnsi="Arial" w:cs="Arial"/>
          <w:sz w:val="20"/>
          <w:szCs w:val="20"/>
        </w:rPr>
        <w:t>Full</w:t>
      </w:r>
      <w:proofErr w:type="spellEnd"/>
      <w:r w:rsidRPr="004D4981">
        <w:rPr>
          <w:rFonts w:ascii="Arial" w:hAnsi="Arial" w:cs="Arial"/>
          <w:sz w:val="20"/>
          <w:szCs w:val="20"/>
        </w:rPr>
        <w:t xml:space="preserve"> HD 1080x1920), mis on lühem versioon 1-minutilisest videost;</w:t>
      </w:r>
    </w:p>
    <w:p w14:paraId="39EECA84" w14:textId="03131A63" w:rsidR="0009011A" w:rsidRPr="004D4981" w:rsidRDefault="0009011A" w:rsidP="0009011A">
      <w:pPr>
        <w:pStyle w:val="ListParagraph"/>
        <w:numPr>
          <w:ilvl w:val="0"/>
          <w:numId w:val="9"/>
        </w:numPr>
        <w:rPr>
          <w:rFonts w:ascii="Arial" w:hAnsi="Arial" w:cs="Arial"/>
          <w:sz w:val="20"/>
          <w:szCs w:val="20"/>
        </w:rPr>
      </w:pPr>
      <w:r w:rsidRPr="004D4981">
        <w:rPr>
          <w:rFonts w:ascii="Arial" w:hAnsi="Arial" w:cs="Arial"/>
          <w:sz w:val="20"/>
          <w:szCs w:val="20"/>
        </w:rPr>
        <w:t>vähemalt 3 (kolm) sotsiaalmeedia videot (</w:t>
      </w:r>
      <w:proofErr w:type="spellStart"/>
      <w:r w:rsidRPr="004D4981">
        <w:rPr>
          <w:rFonts w:ascii="Arial" w:hAnsi="Arial" w:cs="Arial"/>
          <w:sz w:val="20"/>
          <w:szCs w:val="20"/>
        </w:rPr>
        <w:t>reelsi</w:t>
      </w:r>
      <w:proofErr w:type="spellEnd"/>
      <w:r w:rsidRPr="004D4981">
        <w:rPr>
          <w:rFonts w:ascii="Arial" w:hAnsi="Arial" w:cs="Arial"/>
          <w:sz w:val="20"/>
          <w:szCs w:val="20"/>
        </w:rPr>
        <w:t>/</w:t>
      </w:r>
      <w:proofErr w:type="spellStart"/>
      <w:r w:rsidRPr="004D4981">
        <w:rPr>
          <w:rFonts w:ascii="Arial" w:hAnsi="Arial" w:cs="Arial"/>
          <w:sz w:val="20"/>
          <w:szCs w:val="20"/>
        </w:rPr>
        <w:t>story</w:t>
      </w:r>
      <w:proofErr w:type="spellEnd"/>
      <w:r w:rsidRPr="004D4981">
        <w:rPr>
          <w:rFonts w:ascii="Arial" w:hAnsi="Arial" w:cs="Arial"/>
          <w:sz w:val="20"/>
          <w:szCs w:val="20"/>
        </w:rPr>
        <w:t xml:space="preserve"> formaadis);</w:t>
      </w:r>
    </w:p>
    <w:p w14:paraId="18DC0A17" w14:textId="27DEC059" w:rsidR="0009011A" w:rsidRPr="004D4981" w:rsidRDefault="0009011A" w:rsidP="0009011A">
      <w:pPr>
        <w:pStyle w:val="ListParagraph"/>
        <w:numPr>
          <w:ilvl w:val="0"/>
          <w:numId w:val="9"/>
        </w:numPr>
        <w:rPr>
          <w:rFonts w:ascii="Arial" w:hAnsi="Arial" w:cs="Arial"/>
          <w:sz w:val="20"/>
          <w:szCs w:val="20"/>
        </w:rPr>
      </w:pPr>
      <w:r w:rsidRPr="004D4981">
        <w:rPr>
          <w:rFonts w:ascii="Arial" w:hAnsi="Arial" w:cs="Arial"/>
          <w:sz w:val="20"/>
          <w:szCs w:val="20"/>
        </w:rPr>
        <w:t xml:space="preserve">vähemalt 10 (kümme) sotsiaalmeedia </w:t>
      </w:r>
      <w:proofErr w:type="spellStart"/>
      <w:r w:rsidRPr="004D4981">
        <w:rPr>
          <w:rFonts w:ascii="Arial" w:hAnsi="Arial" w:cs="Arial"/>
          <w:sz w:val="20"/>
          <w:szCs w:val="20"/>
        </w:rPr>
        <w:t>visuaali</w:t>
      </w:r>
      <w:proofErr w:type="spellEnd"/>
      <w:r w:rsidR="00AB51EA" w:rsidRPr="004D4981">
        <w:rPr>
          <w:rFonts w:ascii="Arial" w:hAnsi="Arial" w:cs="Arial"/>
          <w:sz w:val="20"/>
          <w:szCs w:val="20"/>
        </w:rPr>
        <w:t>;</w:t>
      </w:r>
    </w:p>
    <w:p w14:paraId="4C7BC98E" w14:textId="750BE423" w:rsidR="0009011A" w:rsidRPr="004D4981" w:rsidRDefault="0009011A" w:rsidP="0009011A">
      <w:pPr>
        <w:pStyle w:val="ListParagraph"/>
        <w:numPr>
          <w:ilvl w:val="0"/>
          <w:numId w:val="9"/>
        </w:numPr>
        <w:rPr>
          <w:rFonts w:ascii="Arial" w:hAnsi="Arial" w:cs="Arial"/>
          <w:sz w:val="20"/>
          <w:szCs w:val="20"/>
        </w:rPr>
      </w:pPr>
      <w:r w:rsidRPr="004D4981">
        <w:rPr>
          <w:rFonts w:ascii="Arial" w:hAnsi="Arial" w:cs="Arial"/>
          <w:sz w:val="20"/>
          <w:szCs w:val="20"/>
        </w:rPr>
        <w:t>flaieri disaini. Formaat töötatakse välja koostöös tellijaga;</w:t>
      </w:r>
    </w:p>
    <w:p w14:paraId="43F02514" w14:textId="3491B44D" w:rsidR="0009011A" w:rsidRPr="004D4981" w:rsidRDefault="0009011A" w:rsidP="0009011A">
      <w:pPr>
        <w:pStyle w:val="ListParagraph"/>
        <w:numPr>
          <w:ilvl w:val="0"/>
          <w:numId w:val="9"/>
        </w:numPr>
        <w:rPr>
          <w:rFonts w:ascii="Arial" w:hAnsi="Arial" w:cs="Arial"/>
          <w:sz w:val="20"/>
          <w:szCs w:val="20"/>
        </w:rPr>
      </w:pPr>
      <w:r w:rsidRPr="004D4981">
        <w:rPr>
          <w:rFonts w:ascii="Arial" w:hAnsi="Arial" w:cs="Arial"/>
          <w:sz w:val="20"/>
          <w:szCs w:val="20"/>
        </w:rPr>
        <w:t>lühikese ja lihtsa stiilijuhise, mille alusel saab tellija digitaalseid (uudisportaalide bännerid jms) ja füüsilisi (flaiereid jms) reklaammaterjale lepinguväliselt tellida;</w:t>
      </w:r>
    </w:p>
    <w:p w14:paraId="3603239A" w14:textId="57EE399B" w:rsidR="008840DE" w:rsidRDefault="00516952">
      <w:pPr>
        <w:rPr>
          <w:rFonts w:ascii="Arial" w:hAnsi="Arial" w:cs="Arial"/>
          <w:sz w:val="20"/>
          <w:szCs w:val="20"/>
        </w:rPr>
      </w:pPr>
      <w:r>
        <w:rPr>
          <w:rFonts w:ascii="Arial" w:hAnsi="Arial" w:cs="Arial"/>
          <w:sz w:val="20"/>
          <w:szCs w:val="20"/>
        </w:rPr>
        <w:t xml:space="preserve">Samuti </w:t>
      </w:r>
      <w:r w:rsidR="009C6380">
        <w:rPr>
          <w:rFonts w:ascii="Arial" w:hAnsi="Arial" w:cs="Arial"/>
          <w:sz w:val="20"/>
          <w:szCs w:val="20"/>
        </w:rPr>
        <w:t xml:space="preserve">toetab edukaks valitud </w:t>
      </w:r>
      <w:r>
        <w:rPr>
          <w:rFonts w:ascii="Arial" w:hAnsi="Arial" w:cs="Arial"/>
          <w:sz w:val="20"/>
          <w:szCs w:val="20"/>
        </w:rPr>
        <w:t>ag</w:t>
      </w:r>
      <w:r w:rsidR="009C6380">
        <w:rPr>
          <w:rFonts w:ascii="Arial" w:hAnsi="Arial" w:cs="Arial"/>
          <w:sz w:val="20"/>
          <w:szCs w:val="20"/>
        </w:rPr>
        <w:t>entuur hankijat trükitud raamatu korraldamisel audioraamatuks</w:t>
      </w:r>
      <w:r w:rsidR="00FD0103">
        <w:rPr>
          <w:rFonts w:ascii="Arial" w:hAnsi="Arial" w:cs="Arial"/>
          <w:sz w:val="20"/>
          <w:szCs w:val="20"/>
        </w:rPr>
        <w:t xml:space="preserve">, loova meediakoostöö korraldamisel ning </w:t>
      </w:r>
      <w:r w:rsidR="009C6380">
        <w:rPr>
          <w:rFonts w:ascii="Arial" w:hAnsi="Arial" w:cs="Arial"/>
          <w:sz w:val="20"/>
          <w:szCs w:val="20"/>
        </w:rPr>
        <w:t>aitab sisuloojate abil projekti põhisõnumeid levitada:</w:t>
      </w:r>
    </w:p>
    <w:p w14:paraId="3B76B8BB" w14:textId="0BCAA38B" w:rsidR="009C6380" w:rsidRDefault="009C6380" w:rsidP="00FD0103">
      <w:pPr>
        <w:pStyle w:val="ListParagraph"/>
        <w:numPr>
          <w:ilvl w:val="0"/>
          <w:numId w:val="9"/>
        </w:numPr>
        <w:rPr>
          <w:rFonts w:ascii="Arial" w:hAnsi="Arial" w:cs="Arial"/>
          <w:sz w:val="20"/>
          <w:szCs w:val="20"/>
        </w:rPr>
      </w:pPr>
      <w:r w:rsidRPr="00FD0103">
        <w:rPr>
          <w:rFonts w:ascii="Arial" w:hAnsi="Arial" w:cs="Arial"/>
          <w:sz w:val="20"/>
          <w:szCs w:val="20"/>
        </w:rPr>
        <w:t xml:space="preserve">korraldab ja toetab audioraamatu </w:t>
      </w:r>
      <w:proofErr w:type="spellStart"/>
      <w:r w:rsidRPr="00FD0103">
        <w:rPr>
          <w:rFonts w:ascii="Arial" w:hAnsi="Arial" w:cs="Arial"/>
          <w:sz w:val="20"/>
          <w:szCs w:val="20"/>
        </w:rPr>
        <w:t>sisselugeja</w:t>
      </w:r>
      <w:proofErr w:type="spellEnd"/>
      <w:r w:rsidRPr="00FD0103">
        <w:rPr>
          <w:rFonts w:ascii="Arial" w:hAnsi="Arial" w:cs="Arial"/>
          <w:sz w:val="20"/>
          <w:szCs w:val="20"/>
        </w:rPr>
        <w:t xml:space="preserve"> valikut ning sellega seotud protsesse</w:t>
      </w:r>
      <w:r w:rsidR="00FD0103" w:rsidRPr="00FD0103">
        <w:rPr>
          <w:rFonts w:ascii="Arial" w:hAnsi="Arial" w:cs="Arial"/>
          <w:sz w:val="20"/>
          <w:szCs w:val="20"/>
        </w:rPr>
        <w:t>;</w:t>
      </w:r>
    </w:p>
    <w:p w14:paraId="6137B319" w14:textId="143D7E96" w:rsidR="00FD0103" w:rsidRDefault="00FD0103" w:rsidP="00FD0103">
      <w:pPr>
        <w:pStyle w:val="ListParagraph"/>
        <w:numPr>
          <w:ilvl w:val="0"/>
          <w:numId w:val="9"/>
        </w:numPr>
        <w:rPr>
          <w:rFonts w:ascii="Arial" w:hAnsi="Arial" w:cs="Arial"/>
          <w:sz w:val="20"/>
          <w:szCs w:val="20"/>
        </w:rPr>
      </w:pPr>
      <w:r>
        <w:rPr>
          <w:rFonts w:ascii="Arial" w:hAnsi="Arial" w:cs="Arial"/>
          <w:sz w:val="20"/>
          <w:szCs w:val="20"/>
        </w:rPr>
        <w:t xml:space="preserve">aitab leida 10-15 sisuloojat, kelle </w:t>
      </w:r>
      <w:proofErr w:type="spellStart"/>
      <w:r>
        <w:rPr>
          <w:rFonts w:ascii="Arial" w:hAnsi="Arial" w:cs="Arial"/>
          <w:sz w:val="20"/>
          <w:szCs w:val="20"/>
        </w:rPr>
        <w:t>jälgijaskond</w:t>
      </w:r>
      <w:proofErr w:type="spellEnd"/>
      <w:r>
        <w:rPr>
          <w:rFonts w:ascii="Arial" w:hAnsi="Arial" w:cs="Arial"/>
          <w:sz w:val="20"/>
          <w:szCs w:val="20"/>
        </w:rPr>
        <w:t xml:space="preserve"> kattub projekti sihtrühmaga, ning toetab tellijat nendega kontakteerumisel, põhisõnumite levitamisel ja vajadusel ka PR-pakkide saatmisel, sh korraldab nende saatmist;</w:t>
      </w:r>
    </w:p>
    <w:p w14:paraId="3561E021" w14:textId="459B6D94" w:rsidR="00FD0103" w:rsidRDefault="00FD0103" w:rsidP="00FD0103">
      <w:pPr>
        <w:pStyle w:val="ListParagraph"/>
        <w:numPr>
          <w:ilvl w:val="0"/>
          <w:numId w:val="9"/>
        </w:numPr>
        <w:rPr>
          <w:rFonts w:ascii="Arial" w:hAnsi="Arial" w:cs="Arial"/>
          <w:sz w:val="20"/>
          <w:szCs w:val="20"/>
        </w:rPr>
      </w:pPr>
      <w:r>
        <w:rPr>
          <w:rFonts w:ascii="Arial" w:hAnsi="Arial" w:cs="Arial"/>
          <w:sz w:val="20"/>
          <w:szCs w:val="20"/>
        </w:rPr>
        <w:t>pakub välja parimad variandid 1-5 sisuloojaga (vastavalt vajadusele ja võimekusele tasustatud) koostöö tegemiseks ning aitab neid korraldada;</w:t>
      </w:r>
    </w:p>
    <w:p w14:paraId="43C29561" w14:textId="15EDC74A" w:rsidR="00FD0103" w:rsidRPr="0063015C" w:rsidRDefault="00FD0103" w:rsidP="00FD0103">
      <w:pPr>
        <w:pStyle w:val="ListParagraph"/>
        <w:numPr>
          <w:ilvl w:val="0"/>
          <w:numId w:val="9"/>
        </w:numPr>
        <w:rPr>
          <w:rFonts w:ascii="Arial" w:hAnsi="Arial" w:cs="Arial"/>
          <w:sz w:val="20"/>
          <w:szCs w:val="20"/>
        </w:rPr>
      </w:pPr>
      <w:r>
        <w:rPr>
          <w:rFonts w:ascii="Arial" w:hAnsi="Arial" w:cs="Arial"/>
          <w:sz w:val="20"/>
          <w:szCs w:val="20"/>
        </w:rPr>
        <w:t>toetab ja koostab tellija abiga loova viktoriini ühes Eesti meediakanalis.</w:t>
      </w:r>
    </w:p>
    <w:p w14:paraId="67966821" w14:textId="77777777" w:rsidR="00313F75" w:rsidRPr="00313F75" w:rsidRDefault="00313F75" w:rsidP="00313F75">
      <w:pPr>
        <w:rPr>
          <w:rFonts w:ascii="Arial" w:hAnsi="Arial" w:cs="Arial"/>
          <w:sz w:val="20"/>
          <w:szCs w:val="20"/>
        </w:rPr>
      </w:pPr>
    </w:p>
    <w:p w14:paraId="1025B16D" w14:textId="00CC8D14" w:rsidR="00313F75" w:rsidRPr="004D4981" w:rsidRDefault="00313F75" w:rsidP="00313F75">
      <w:pPr>
        <w:pStyle w:val="ListParagraph"/>
        <w:numPr>
          <w:ilvl w:val="0"/>
          <w:numId w:val="7"/>
        </w:numPr>
        <w:rPr>
          <w:rFonts w:ascii="Arial" w:hAnsi="Arial" w:cs="Arial"/>
          <w:sz w:val="20"/>
          <w:szCs w:val="20"/>
        </w:rPr>
      </w:pPr>
      <w:r w:rsidRPr="004D4981">
        <w:rPr>
          <w:rFonts w:ascii="Arial" w:hAnsi="Arial" w:cs="Arial"/>
          <w:b/>
          <w:bCs/>
          <w:sz w:val="20"/>
          <w:szCs w:val="20"/>
        </w:rPr>
        <w:t xml:space="preserve">Kampaania toimumisaeg </w:t>
      </w:r>
      <w:r w:rsidR="00442DFF">
        <w:rPr>
          <w:rFonts w:ascii="Arial" w:hAnsi="Arial" w:cs="Arial"/>
          <w:b/>
          <w:bCs/>
          <w:sz w:val="20"/>
          <w:szCs w:val="20"/>
        </w:rPr>
        <w:t>ja eelarve</w:t>
      </w:r>
    </w:p>
    <w:p w14:paraId="03E0170D" w14:textId="33DA705D" w:rsidR="00442DFF" w:rsidRPr="00442DFF" w:rsidRDefault="00313F75" w:rsidP="00442DFF">
      <w:pPr>
        <w:rPr>
          <w:rFonts w:ascii="Arial" w:hAnsi="Arial" w:cs="Arial"/>
          <w:sz w:val="20"/>
          <w:szCs w:val="20"/>
        </w:rPr>
      </w:pPr>
      <w:r w:rsidRPr="00313F75">
        <w:rPr>
          <w:rFonts w:ascii="Arial" w:hAnsi="Arial" w:cs="Arial"/>
          <w:sz w:val="20"/>
          <w:szCs w:val="20"/>
        </w:rPr>
        <w:t>Loovlahenduse materjalide esitamise tähtaeg lepitakse tellija ja pakkujaga omavahel kokku pärast eduka pakkuja teavitamist</w:t>
      </w:r>
      <w:r w:rsidRPr="004D4981">
        <w:rPr>
          <w:rFonts w:ascii="Arial" w:hAnsi="Arial" w:cs="Arial"/>
          <w:sz w:val="20"/>
          <w:szCs w:val="20"/>
        </w:rPr>
        <w:t>.</w:t>
      </w:r>
      <w:r w:rsidRPr="00313F75">
        <w:rPr>
          <w:rFonts w:ascii="Arial" w:hAnsi="Arial" w:cs="Arial"/>
          <w:sz w:val="20"/>
          <w:szCs w:val="20"/>
        </w:rPr>
        <w:t xml:space="preserve"> Tellija tellib kampaania jaoks meediapinnad reklaampindade raamlepingupartnerite kaudu. </w:t>
      </w:r>
    </w:p>
    <w:p w14:paraId="367E074F" w14:textId="7A03AFD2" w:rsidR="00313F75" w:rsidRPr="004D4981" w:rsidRDefault="00442DFF" w:rsidP="00313F75">
      <w:pPr>
        <w:rPr>
          <w:rFonts w:ascii="Arial" w:hAnsi="Arial" w:cs="Arial"/>
          <w:sz w:val="20"/>
          <w:szCs w:val="20"/>
        </w:rPr>
      </w:pPr>
      <w:r w:rsidRPr="00442DFF">
        <w:rPr>
          <w:rFonts w:ascii="Arial" w:hAnsi="Arial" w:cs="Arial"/>
          <w:sz w:val="20"/>
          <w:szCs w:val="20"/>
        </w:rPr>
        <w:t xml:space="preserve">Kogu kampaania eelarve on </w:t>
      </w:r>
      <w:r>
        <w:rPr>
          <w:rFonts w:ascii="Arial" w:hAnsi="Arial" w:cs="Arial"/>
          <w:b/>
          <w:bCs/>
          <w:sz w:val="20"/>
          <w:szCs w:val="20"/>
        </w:rPr>
        <w:t>13 500</w:t>
      </w:r>
      <w:r w:rsidRPr="00442DFF">
        <w:rPr>
          <w:rFonts w:ascii="Arial" w:hAnsi="Arial" w:cs="Arial"/>
          <w:b/>
          <w:bCs/>
          <w:sz w:val="20"/>
          <w:szCs w:val="20"/>
        </w:rPr>
        <w:t xml:space="preserve"> eurot ilma käibemaksuta</w:t>
      </w:r>
      <w:r w:rsidRPr="00442DFF">
        <w:rPr>
          <w:rFonts w:ascii="Arial" w:hAnsi="Arial" w:cs="Arial"/>
          <w:sz w:val="20"/>
          <w:szCs w:val="20"/>
        </w:rPr>
        <w:t xml:space="preserve">. Pakkuja on kohustatud oma kampaania kontseptsiooni pakkumisel arvestama etteantud eelarvega ning seda ületada ei tohi. Kõik pakutavad lahendused, loodavad ja toodetavad materjalid, peavad mahtuma kampaania eelarvesse ehk eelarve ei ole mõeldud vaid võistlustööna esitatu realiseerimiseks </w:t>
      </w:r>
    </w:p>
    <w:p w14:paraId="51E51716" w14:textId="77777777" w:rsidR="004D4981" w:rsidRPr="004D4981" w:rsidRDefault="004D4981" w:rsidP="004D4981">
      <w:pPr>
        <w:spacing w:line="259" w:lineRule="auto"/>
        <w:rPr>
          <w:rFonts w:ascii="Arial" w:hAnsi="Arial" w:cs="Arial"/>
          <w:sz w:val="20"/>
          <w:szCs w:val="20"/>
        </w:rPr>
      </w:pPr>
    </w:p>
    <w:p w14:paraId="72B6EB97" w14:textId="26F15AF9" w:rsidR="00313F75" w:rsidRPr="004D4981" w:rsidRDefault="00313F75" w:rsidP="00313F75">
      <w:pPr>
        <w:rPr>
          <w:rFonts w:ascii="Arial" w:hAnsi="Arial" w:cs="Arial"/>
          <w:sz w:val="20"/>
          <w:szCs w:val="20"/>
        </w:rPr>
      </w:pPr>
    </w:p>
    <w:sectPr w:rsidR="00313F75" w:rsidRPr="004D4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244"/>
    <w:multiLevelType w:val="hybridMultilevel"/>
    <w:tmpl w:val="032606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557631"/>
    <w:multiLevelType w:val="hybridMultilevel"/>
    <w:tmpl w:val="1154025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0B7585"/>
    <w:multiLevelType w:val="hybridMultilevel"/>
    <w:tmpl w:val="F68610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6FB5F40"/>
    <w:multiLevelType w:val="multilevel"/>
    <w:tmpl w:val="C76E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24C27"/>
    <w:multiLevelType w:val="multilevel"/>
    <w:tmpl w:val="14D24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325C6"/>
    <w:multiLevelType w:val="hybridMultilevel"/>
    <w:tmpl w:val="503EDE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A511773"/>
    <w:multiLevelType w:val="multilevel"/>
    <w:tmpl w:val="1F60F82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2E5BC3"/>
    <w:multiLevelType w:val="multilevel"/>
    <w:tmpl w:val="330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4B247D"/>
    <w:multiLevelType w:val="multilevel"/>
    <w:tmpl w:val="2B3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B5C46"/>
    <w:multiLevelType w:val="multilevel"/>
    <w:tmpl w:val="7EA2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191388"/>
    <w:multiLevelType w:val="hybridMultilevel"/>
    <w:tmpl w:val="B15C9E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37C2A2A"/>
    <w:multiLevelType w:val="hybridMultilevel"/>
    <w:tmpl w:val="182E0DC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752425D1"/>
    <w:multiLevelType w:val="hybridMultilevel"/>
    <w:tmpl w:val="93BADE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173812">
    <w:abstractNumId w:val="4"/>
  </w:num>
  <w:num w:numId="2" w16cid:durableId="26026329">
    <w:abstractNumId w:val="11"/>
  </w:num>
  <w:num w:numId="3" w16cid:durableId="1431700675">
    <w:abstractNumId w:val="12"/>
  </w:num>
  <w:num w:numId="4" w16cid:durableId="1759399296">
    <w:abstractNumId w:val="2"/>
  </w:num>
  <w:num w:numId="5" w16cid:durableId="2127651049">
    <w:abstractNumId w:val="5"/>
  </w:num>
  <w:num w:numId="6" w16cid:durableId="1823962620">
    <w:abstractNumId w:val="9"/>
  </w:num>
  <w:num w:numId="7" w16cid:durableId="688946238">
    <w:abstractNumId w:val="6"/>
  </w:num>
  <w:num w:numId="8" w16cid:durableId="2059671377">
    <w:abstractNumId w:val="7"/>
  </w:num>
  <w:num w:numId="9" w16cid:durableId="1254389101">
    <w:abstractNumId w:val="8"/>
  </w:num>
  <w:num w:numId="10" w16cid:durableId="697127641">
    <w:abstractNumId w:val="1"/>
  </w:num>
  <w:num w:numId="11" w16cid:durableId="2115007225">
    <w:abstractNumId w:val="0"/>
  </w:num>
  <w:num w:numId="12" w16cid:durableId="1521579635">
    <w:abstractNumId w:val="10"/>
  </w:num>
  <w:num w:numId="13" w16cid:durableId="160519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66"/>
    <w:rsid w:val="000362EC"/>
    <w:rsid w:val="00070CB5"/>
    <w:rsid w:val="0009011A"/>
    <w:rsid w:val="000E4966"/>
    <w:rsid w:val="00313F75"/>
    <w:rsid w:val="00320F77"/>
    <w:rsid w:val="0033572D"/>
    <w:rsid w:val="00442DFF"/>
    <w:rsid w:val="00461B46"/>
    <w:rsid w:val="004A7767"/>
    <w:rsid w:val="004D4981"/>
    <w:rsid w:val="00516952"/>
    <w:rsid w:val="00524A79"/>
    <w:rsid w:val="0063015C"/>
    <w:rsid w:val="006800E5"/>
    <w:rsid w:val="007631ED"/>
    <w:rsid w:val="008840DE"/>
    <w:rsid w:val="009C6380"/>
    <w:rsid w:val="00AB51EA"/>
    <w:rsid w:val="00CC34E0"/>
    <w:rsid w:val="00D04C08"/>
    <w:rsid w:val="00D24C2F"/>
    <w:rsid w:val="00E80AAB"/>
    <w:rsid w:val="00EC794E"/>
    <w:rsid w:val="00EE0597"/>
    <w:rsid w:val="00F96DED"/>
    <w:rsid w:val="00FD01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3628"/>
  <w15:chartTrackingRefBased/>
  <w15:docId w15:val="{48985AE4-E1E3-4527-9B9A-7D3A1520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4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4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966"/>
    <w:rPr>
      <w:rFonts w:eastAsiaTheme="majorEastAsia" w:cstheme="majorBidi"/>
      <w:color w:val="272727" w:themeColor="text1" w:themeTint="D8"/>
    </w:rPr>
  </w:style>
  <w:style w:type="paragraph" w:styleId="Title">
    <w:name w:val="Title"/>
    <w:basedOn w:val="Normal"/>
    <w:next w:val="Normal"/>
    <w:link w:val="TitleChar"/>
    <w:uiPriority w:val="10"/>
    <w:qFormat/>
    <w:rsid w:val="000E4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966"/>
    <w:pPr>
      <w:spacing w:before="160"/>
      <w:jc w:val="center"/>
    </w:pPr>
    <w:rPr>
      <w:i/>
      <w:iCs/>
      <w:color w:val="404040" w:themeColor="text1" w:themeTint="BF"/>
    </w:rPr>
  </w:style>
  <w:style w:type="character" w:customStyle="1" w:styleId="QuoteChar">
    <w:name w:val="Quote Char"/>
    <w:basedOn w:val="DefaultParagraphFont"/>
    <w:link w:val="Quote"/>
    <w:uiPriority w:val="29"/>
    <w:rsid w:val="000E4966"/>
    <w:rPr>
      <w:i/>
      <w:iCs/>
      <w:color w:val="404040" w:themeColor="text1" w:themeTint="BF"/>
    </w:rPr>
  </w:style>
  <w:style w:type="paragraph" w:styleId="ListParagraph">
    <w:name w:val="List Paragraph"/>
    <w:basedOn w:val="Normal"/>
    <w:uiPriority w:val="34"/>
    <w:qFormat/>
    <w:rsid w:val="000E4966"/>
    <w:pPr>
      <w:ind w:left="720"/>
      <w:contextualSpacing/>
    </w:pPr>
  </w:style>
  <w:style w:type="character" w:styleId="IntenseEmphasis">
    <w:name w:val="Intense Emphasis"/>
    <w:basedOn w:val="DefaultParagraphFont"/>
    <w:uiPriority w:val="21"/>
    <w:qFormat/>
    <w:rsid w:val="000E4966"/>
    <w:rPr>
      <w:i/>
      <w:iCs/>
      <w:color w:val="0F4761" w:themeColor="accent1" w:themeShade="BF"/>
    </w:rPr>
  </w:style>
  <w:style w:type="paragraph" w:styleId="IntenseQuote">
    <w:name w:val="Intense Quote"/>
    <w:basedOn w:val="Normal"/>
    <w:next w:val="Normal"/>
    <w:link w:val="IntenseQuoteChar"/>
    <w:uiPriority w:val="30"/>
    <w:qFormat/>
    <w:rsid w:val="000E4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966"/>
    <w:rPr>
      <w:i/>
      <w:iCs/>
      <w:color w:val="0F4761" w:themeColor="accent1" w:themeShade="BF"/>
    </w:rPr>
  </w:style>
  <w:style w:type="character" w:styleId="IntenseReference">
    <w:name w:val="Intense Reference"/>
    <w:basedOn w:val="DefaultParagraphFont"/>
    <w:uiPriority w:val="32"/>
    <w:qFormat/>
    <w:rsid w:val="000E4966"/>
    <w:rPr>
      <w:b/>
      <w:bCs/>
      <w:smallCaps/>
      <w:color w:val="0F4761" w:themeColor="accent1" w:themeShade="BF"/>
      <w:spacing w:val="5"/>
    </w:rPr>
  </w:style>
  <w:style w:type="paragraph" w:styleId="NormalWeb">
    <w:name w:val="Normal (Web)"/>
    <w:basedOn w:val="Normal"/>
    <w:uiPriority w:val="99"/>
    <w:unhideWhenUsed/>
    <w:rsid w:val="008840D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Strong">
    <w:name w:val="Strong"/>
    <w:basedOn w:val="DefaultParagraphFont"/>
    <w:uiPriority w:val="22"/>
    <w:qFormat/>
    <w:rsid w:val="008840DE"/>
    <w:rPr>
      <w:b/>
      <w:bCs/>
    </w:rPr>
  </w:style>
  <w:style w:type="character" w:styleId="Hyperlink">
    <w:name w:val="Hyperlink"/>
    <w:basedOn w:val="DefaultParagraphFont"/>
    <w:uiPriority w:val="99"/>
    <w:unhideWhenUsed/>
    <w:rsid w:val="008840DE"/>
    <w:rPr>
      <w:color w:val="467886" w:themeColor="hyperlink"/>
      <w:u w:val="single"/>
    </w:rPr>
  </w:style>
  <w:style w:type="character" w:styleId="FollowedHyperlink">
    <w:name w:val="FollowedHyperlink"/>
    <w:basedOn w:val="DefaultParagraphFont"/>
    <w:uiPriority w:val="99"/>
    <w:semiHidden/>
    <w:unhideWhenUsed/>
    <w:rsid w:val="00461B46"/>
    <w:rPr>
      <w:color w:val="96607D" w:themeColor="followedHyperlink"/>
      <w:u w:val="single"/>
    </w:rPr>
  </w:style>
  <w:style w:type="paragraph" w:customStyle="1" w:styleId="Default">
    <w:name w:val="Default"/>
    <w:rsid w:val="00313F75"/>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4D49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94E"/>
    <w:rPr>
      <w:sz w:val="16"/>
      <w:szCs w:val="16"/>
    </w:rPr>
  </w:style>
  <w:style w:type="paragraph" w:styleId="CommentText">
    <w:name w:val="annotation text"/>
    <w:basedOn w:val="Normal"/>
    <w:link w:val="CommentTextChar"/>
    <w:uiPriority w:val="99"/>
    <w:unhideWhenUsed/>
    <w:rsid w:val="00EC794E"/>
    <w:pPr>
      <w:spacing w:line="240" w:lineRule="auto"/>
    </w:pPr>
    <w:rPr>
      <w:sz w:val="20"/>
      <w:szCs w:val="20"/>
    </w:rPr>
  </w:style>
  <w:style w:type="character" w:customStyle="1" w:styleId="CommentTextChar">
    <w:name w:val="Comment Text Char"/>
    <w:basedOn w:val="DefaultParagraphFont"/>
    <w:link w:val="CommentText"/>
    <w:uiPriority w:val="99"/>
    <w:rsid w:val="00EC794E"/>
    <w:rPr>
      <w:sz w:val="20"/>
      <w:szCs w:val="20"/>
    </w:rPr>
  </w:style>
  <w:style w:type="paragraph" w:styleId="CommentSubject">
    <w:name w:val="annotation subject"/>
    <w:basedOn w:val="CommentText"/>
    <w:next w:val="CommentText"/>
    <w:link w:val="CommentSubjectChar"/>
    <w:uiPriority w:val="99"/>
    <w:semiHidden/>
    <w:unhideWhenUsed/>
    <w:rsid w:val="00EC794E"/>
    <w:rPr>
      <w:b/>
      <w:bCs/>
    </w:rPr>
  </w:style>
  <w:style w:type="character" w:customStyle="1" w:styleId="CommentSubjectChar">
    <w:name w:val="Comment Subject Char"/>
    <w:basedOn w:val="CommentTextChar"/>
    <w:link w:val="CommentSubject"/>
    <w:uiPriority w:val="99"/>
    <w:semiHidden/>
    <w:rsid w:val="00EC794E"/>
    <w:rPr>
      <w:b/>
      <w:bCs/>
      <w:sz w:val="20"/>
      <w:szCs w:val="20"/>
    </w:rPr>
  </w:style>
  <w:style w:type="character" w:styleId="UnresolvedMention">
    <w:name w:val="Unresolved Mention"/>
    <w:basedOn w:val="DefaultParagraphFont"/>
    <w:uiPriority w:val="99"/>
    <w:semiHidden/>
    <w:unhideWhenUsed/>
    <w:rsid w:val="0051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dia.ut.ee/suur-digiseiklus/" TargetMode="External"/><Relationship Id="rId5" Type="http://schemas.openxmlformats.org/officeDocument/2006/relationships/hyperlink" Target="https://www.politsei.ee/files/2024-11/lopparuanne-ppa-laste-ja-noorte-uuring.pdf?94adbf42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947</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 Soe</dc:creator>
  <cp:keywords/>
  <dc:description/>
  <cp:lastModifiedBy>Karmen Muinasmaa</cp:lastModifiedBy>
  <cp:revision>5</cp:revision>
  <dcterms:created xsi:type="dcterms:W3CDTF">2025-12-22T14:03:00Z</dcterms:created>
  <dcterms:modified xsi:type="dcterms:W3CDTF">2025-12-22T14:15:00Z</dcterms:modified>
</cp:coreProperties>
</file>